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CEC9" w14:textId="45EF3767" w:rsidR="00921797" w:rsidRDefault="00D0142B" w:rsidP="00D0142B">
      <w:pPr>
        <w:spacing w:after="0" w:line="276" w:lineRule="auto"/>
        <w:jc w:val="center"/>
        <w:rPr>
          <w:rFonts w:ascii="Times New Roman" w:hAnsi="Times New Roman" w:cs="Times New Roman"/>
          <w:b/>
          <w:bCs/>
          <w:sz w:val="32"/>
          <w:szCs w:val="32"/>
        </w:rPr>
      </w:pPr>
      <w:r w:rsidRPr="004F5252">
        <w:rPr>
          <w:rFonts w:ascii="Times New Roman" w:hAnsi="Times New Roman" w:cs="Times New Roman"/>
          <w:b/>
          <w:bCs/>
          <w:sz w:val="32"/>
          <w:szCs w:val="32"/>
        </w:rPr>
        <w:t>GUIDE</w:t>
      </w:r>
      <w:r>
        <w:rPr>
          <w:rFonts w:ascii="Times New Roman" w:hAnsi="Times New Roman" w:cs="Times New Roman"/>
          <w:b/>
          <w:bCs/>
          <w:sz w:val="32"/>
          <w:szCs w:val="32"/>
        </w:rPr>
        <w:t xml:space="preserve"> FOR </w:t>
      </w:r>
      <w:r w:rsidR="001E6FB9">
        <w:rPr>
          <w:rFonts w:ascii="Times New Roman" w:hAnsi="Times New Roman" w:cs="Times New Roman"/>
          <w:b/>
          <w:bCs/>
          <w:sz w:val="32"/>
          <w:szCs w:val="32"/>
        </w:rPr>
        <w:t xml:space="preserve">A </w:t>
      </w:r>
      <w:r w:rsidRPr="00F73F31">
        <w:rPr>
          <w:rFonts w:ascii="Times New Roman" w:hAnsi="Times New Roman" w:cs="Times New Roman"/>
          <w:b/>
          <w:bCs/>
          <w:sz w:val="32"/>
          <w:szCs w:val="32"/>
          <w:u w:val="single"/>
        </w:rPr>
        <w:t>SINGLE-SESSION</w:t>
      </w:r>
      <w:r>
        <w:rPr>
          <w:rFonts w:ascii="Times New Roman" w:hAnsi="Times New Roman" w:cs="Times New Roman"/>
          <w:b/>
          <w:bCs/>
          <w:sz w:val="32"/>
          <w:szCs w:val="32"/>
        </w:rPr>
        <w:t xml:space="preserve"> </w:t>
      </w:r>
    </w:p>
    <w:p w14:paraId="30811DAD" w14:textId="09463623" w:rsidR="00D0142B" w:rsidRPr="004F5252" w:rsidRDefault="00921797" w:rsidP="00D0142B">
      <w:pPr>
        <w:spacing w:after="0" w:line="276" w:lineRule="auto"/>
        <w:jc w:val="center"/>
        <w:rPr>
          <w:rFonts w:ascii="Times New Roman" w:hAnsi="Times New Roman" w:cs="Times New Roman"/>
          <w:b/>
          <w:bCs/>
          <w:sz w:val="32"/>
          <w:szCs w:val="32"/>
        </w:rPr>
      </w:pPr>
      <w:r>
        <w:rPr>
          <w:rFonts w:ascii="Times New Roman" w:hAnsi="Times New Roman" w:cs="Times New Roman"/>
          <w:b/>
          <w:bCs/>
          <w:sz w:val="32"/>
          <w:szCs w:val="32"/>
        </w:rPr>
        <w:t>CLASS</w:t>
      </w:r>
      <w:r w:rsidR="002C266B">
        <w:rPr>
          <w:rFonts w:ascii="Times New Roman" w:hAnsi="Times New Roman" w:cs="Times New Roman"/>
          <w:b/>
          <w:bCs/>
          <w:sz w:val="32"/>
          <w:szCs w:val="32"/>
        </w:rPr>
        <w:t>, DISCUSSION,</w:t>
      </w:r>
      <w:r>
        <w:rPr>
          <w:rFonts w:ascii="Times New Roman" w:hAnsi="Times New Roman" w:cs="Times New Roman"/>
          <w:b/>
          <w:bCs/>
          <w:sz w:val="32"/>
          <w:szCs w:val="32"/>
        </w:rPr>
        <w:t xml:space="preserve"> OR </w:t>
      </w:r>
      <w:r w:rsidR="002C266B">
        <w:rPr>
          <w:rFonts w:ascii="Times New Roman" w:hAnsi="Times New Roman" w:cs="Times New Roman"/>
          <w:b/>
          <w:bCs/>
          <w:sz w:val="32"/>
          <w:szCs w:val="32"/>
        </w:rPr>
        <w:t xml:space="preserve">BOOK </w:t>
      </w:r>
      <w:r>
        <w:rPr>
          <w:rFonts w:ascii="Times New Roman" w:hAnsi="Times New Roman" w:cs="Times New Roman"/>
          <w:b/>
          <w:bCs/>
          <w:sz w:val="32"/>
          <w:szCs w:val="32"/>
        </w:rPr>
        <w:t>GROUP</w:t>
      </w:r>
    </w:p>
    <w:p w14:paraId="645C41F9" w14:textId="77777777" w:rsidR="00D0142B" w:rsidRPr="00F072EF" w:rsidRDefault="00D0142B" w:rsidP="00D0142B">
      <w:pPr>
        <w:spacing w:after="0" w:line="276" w:lineRule="auto"/>
        <w:jc w:val="center"/>
        <w:rPr>
          <w:rFonts w:ascii="Times New Roman" w:hAnsi="Times New Roman" w:cs="Times New Roman"/>
          <w:i/>
          <w:iCs/>
          <w:sz w:val="24"/>
          <w:szCs w:val="24"/>
        </w:rPr>
      </w:pPr>
      <w:r w:rsidRPr="00F072EF">
        <w:rPr>
          <w:rFonts w:ascii="Times New Roman" w:hAnsi="Times New Roman" w:cs="Times New Roman"/>
          <w:i/>
          <w:iCs/>
          <w:sz w:val="24"/>
          <w:szCs w:val="24"/>
        </w:rPr>
        <w:t>Here All Along: Finding Meaning, Spirituality, and a Deeper Connection to Life – in Judaism (After Finally Choosing to Look There)</w:t>
      </w:r>
    </w:p>
    <w:p w14:paraId="425BDC47" w14:textId="77777777" w:rsidR="00D0142B" w:rsidRDefault="00D0142B" w:rsidP="00D0142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by</w:t>
      </w:r>
    </w:p>
    <w:p w14:paraId="591E5C12" w14:textId="77777777" w:rsidR="00D0142B" w:rsidRPr="00F072EF" w:rsidRDefault="00D0142B" w:rsidP="00D0142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Sarah Hurwitz</w:t>
      </w:r>
    </w:p>
    <w:p w14:paraId="7ECE80F1" w14:textId="77777777" w:rsidR="00AE74A3" w:rsidRDefault="00AE74A3" w:rsidP="00444A45">
      <w:pPr>
        <w:spacing w:after="0" w:line="276" w:lineRule="auto"/>
        <w:rPr>
          <w:rFonts w:ascii="Times New Roman" w:hAnsi="Times New Roman" w:cs="Times New Roman"/>
          <w:i/>
          <w:iCs/>
          <w:sz w:val="24"/>
          <w:szCs w:val="24"/>
        </w:rPr>
      </w:pPr>
    </w:p>
    <w:p w14:paraId="5DEA3787" w14:textId="77777777" w:rsidR="00DE1135" w:rsidRDefault="00444A45" w:rsidP="00DE1135">
      <w:pPr>
        <w:pStyle w:val="ListParagraph"/>
        <w:numPr>
          <w:ilvl w:val="0"/>
          <w:numId w:val="2"/>
        </w:numPr>
        <w:spacing w:after="0" w:line="276" w:lineRule="auto"/>
        <w:rPr>
          <w:rFonts w:ascii="Times New Roman" w:hAnsi="Times New Roman" w:cs="Times New Roman"/>
          <w:sz w:val="24"/>
          <w:szCs w:val="24"/>
        </w:rPr>
      </w:pPr>
      <w:r w:rsidRPr="00444A45">
        <w:rPr>
          <w:rFonts w:ascii="Times New Roman" w:hAnsi="Times New Roman" w:cs="Times New Roman"/>
          <w:sz w:val="24"/>
          <w:szCs w:val="24"/>
        </w:rPr>
        <w:t xml:space="preserve">Do you identify in any way with Hurwitz’s childhood and early adulthood experiences with Judaism? How is your own journey similar to and different from hers? Does the idea of being an “ethnic,” “cultural,” or “social justice” Jew resonate for you (pages xxvi-xxviii)? </w:t>
      </w:r>
      <w:r>
        <w:rPr>
          <w:rFonts w:ascii="Times New Roman" w:hAnsi="Times New Roman" w:cs="Times New Roman"/>
          <w:sz w:val="24"/>
          <w:szCs w:val="24"/>
        </w:rPr>
        <w:t>Do you think her critique of those approaches is fair?</w:t>
      </w:r>
    </w:p>
    <w:p w14:paraId="124BC484" w14:textId="77777777" w:rsidR="00DE1135" w:rsidRDefault="00DE1135" w:rsidP="00DE1135">
      <w:pPr>
        <w:pStyle w:val="ListParagraph"/>
        <w:spacing w:after="0" w:line="276" w:lineRule="auto"/>
        <w:rPr>
          <w:rFonts w:ascii="Times New Roman" w:hAnsi="Times New Roman" w:cs="Times New Roman"/>
          <w:sz w:val="24"/>
          <w:szCs w:val="24"/>
        </w:rPr>
      </w:pPr>
    </w:p>
    <w:p w14:paraId="4CECE8B2" w14:textId="58620248" w:rsidR="00DE1135" w:rsidRDefault="00DE1135" w:rsidP="00DE1135">
      <w:pPr>
        <w:pStyle w:val="ListParagraph"/>
        <w:numPr>
          <w:ilvl w:val="0"/>
          <w:numId w:val="2"/>
        </w:numPr>
        <w:spacing w:after="0" w:line="276" w:lineRule="auto"/>
        <w:rPr>
          <w:rFonts w:ascii="Times New Roman" w:hAnsi="Times New Roman" w:cs="Times New Roman"/>
          <w:sz w:val="24"/>
          <w:szCs w:val="24"/>
        </w:rPr>
      </w:pPr>
      <w:r w:rsidRPr="00DE1135">
        <w:rPr>
          <w:rFonts w:ascii="Times New Roman" w:hAnsi="Times New Roman" w:cs="Times New Roman"/>
          <w:sz w:val="24"/>
          <w:szCs w:val="24"/>
        </w:rPr>
        <w:t xml:space="preserve">What was your reaction after reading the summary of </w:t>
      </w:r>
      <w:r w:rsidR="00217978">
        <w:rPr>
          <w:rFonts w:ascii="Times New Roman" w:hAnsi="Times New Roman" w:cs="Times New Roman"/>
          <w:sz w:val="24"/>
          <w:szCs w:val="24"/>
        </w:rPr>
        <w:t>the Torah</w:t>
      </w:r>
      <w:r w:rsidRPr="00DE1135">
        <w:rPr>
          <w:rFonts w:ascii="Times New Roman" w:hAnsi="Times New Roman" w:cs="Times New Roman"/>
          <w:sz w:val="24"/>
          <w:szCs w:val="24"/>
        </w:rPr>
        <w:t xml:space="preserve"> on pages 3-5?</w:t>
      </w:r>
      <w:r>
        <w:rPr>
          <w:rFonts w:ascii="Times New Roman" w:hAnsi="Times New Roman" w:cs="Times New Roman"/>
          <w:sz w:val="24"/>
          <w:szCs w:val="24"/>
        </w:rPr>
        <w:t xml:space="preserve"> </w:t>
      </w:r>
      <w:r w:rsidR="004F53C0">
        <w:rPr>
          <w:rFonts w:ascii="Times New Roman" w:hAnsi="Times New Roman" w:cs="Times New Roman"/>
          <w:sz w:val="24"/>
          <w:szCs w:val="24"/>
        </w:rPr>
        <w:t xml:space="preserve">Did you feel differently by the end of the chapter? </w:t>
      </w:r>
      <w:r w:rsidRPr="00DE1135">
        <w:rPr>
          <w:rFonts w:ascii="Times New Roman" w:hAnsi="Times New Roman" w:cs="Times New Roman"/>
          <w:sz w:val="24"/>
          <w:szCs w:val="24"/>
        </w:rPr>
        <w:t xml:space="preserve">How </w:t>
      </w:r>
      <w:r w:rsidR="00127995">
        <w:rPr>
          <w:rFonts w:ascii="Times New Roman" w:hAnsi="Times New Roman" w:cs="Times New Roman"/>
          <w:sz w:val="24"/>
          <w:szCs w:val="24"/>
        </w:rPr>
        <w:t>is</w:t>
      </w:r>
      <w:r w:rsidRPr="00DE1135">
        <w:rPr>
          <w:rFonts w:ascii="Times New Roman" w:hAnsi="Times New Roman" w:cs="Times New Roman"/>
          <w:sz w:val="24"/>
          <w:szCs w:val="24"/>
        </w:rPr>
        <w:t xml:space="preserve"> </w:t>
      </w:r>
      <w:r w:rsidR="004F53C0">
        <w:rPr>
          <w:rFonts w:ascii="Times New Roman" w:hAnsi="Times New Roman" w:cs="Times New Roman"/>
          <w:sz w:val="24"/>
          <w:szCs w:val="24"/>
        </w:rPr>
        <w:t xml:space="preserve">the Torah’s “in the image” idea (pages 14-17) </w:t>
      </w:r>
      <w:r w:rsidR="00127995">
        <w:rPr>
          <w:rFonts w:ascii="Times New Roman" w:hAnsi="Times New Roman" w:cs="Times New Roman"/>
          <w:sz w:val="24"/>
          <w:szCs w:val="24"/>
        </w:rPr>
        <w:t>relevant</w:t>
      </w:r>
      <w:r w:rsidRPr="00DE1135">
        <w:rPr>
          <w:rFonts w:ascii="Times New Roman" w:hAnsi="Times New Roman" w:cs="Times New Roman"/>
          <w:sz w:val="24"/>
          <w:szCs w:val="24"/>
        </w:rPr>
        <w:t xml:space="preserve"> in your own life, particularly </w:t>
      </w:r>
      <w:r w:rsidR="00127995">
        <w:rPr>
          <w:rFonts w:ascii="Times New Roman" w:hAnsi="Times New Roman" w:cs="Times New Roman"/>
          <w:sz w:val="24"/>
          <w:szCs w:val="24"/>
        </w:rPr>
        <w:t>when it comes to</w:t>
      </w:r>
      <w:r w:rsidRPr="00DE1135">
        <w:rPr>
          <w:rFonts w:ascii="Times New Roman" w:hAnsi="Times New Roman" w:cs="Times New Roman"/>
          <w:sz w:val="24"/>
          <w:szCs w:val="24"/>
        </w:rPr>
        <w:t xml:space="preserve"> how you treat others?  </w:t>
      </w:r>
    </w:p>
    <w:p w14:paraId="629D416C" w14:textId="77777777" w:rsidR="00DE1135" w:rsidRPr="00DE1135" w:rsidRDefault="00DE1135" w:rsidP="00DE1135">
      <w:pPr>
        <w:pStyle w:val="ListParagraph"/>
        <w:rPr>
          <w:rFonts w:ascii="Times New Roman" w:hAnsi="Times New Roman" w:cs="Times New Roman"/>
          <w:sz w:val="24"/>
          <w:szCs w:val="24"/>
        </w:rPr>
      </w:pPr>
    </w:p>
    <w:p w14:paraId="617863E5" w14:textId="27250312" w:rsidR="00DE1135" w:rsidRDefault="002439F0" w:rsidP="002439F0">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in your own life, if ever, do you feel like you’ve experienced the Divine? </w:t>
      </w:r>
      <w:r w:rsidRPr="002439F0">
        <w:rPr>
          <w:rFonts w:ascii="Times New Roman" w:hAnsi="Times New Roman" w:cs="Times New Roman"/>
          <w:sz w:val="24"/>
          <w:szCs w:val="24"/>
        </w:rPr>
        <w:t>Which of the God conceptions – if any – described in this chapter resonate for you (pages 64-74)? Which don’t? What is your own conception of the Divine?</w:t>
      </w:r>
    </w:p>
    <w:p w14:paraId="06492608" w14:textId="77777777" w:rsidR="002439F0" w:rsidRPr="002439F0" w:rsidRDefault="002439F0" w:rsidP="002439F0">
      <w:pPr>
        <w:pStyle w:val="ListParagraph"/>
        <w:rPr>
          <w:rFonts w:ascii="Times New Roman" w:hAnsi="Times New Roman" w:cs="Times New Roman"/>
          <w:sz w:val="24"/>
          <w:szCs w:val="24"/>
        </w:rPr>
      </w:pPr>
    </w:p>
    <w:p w14:paraId="14E904EA" w14:textId="03EB8D1E" w:rsidR="00FE6068" w:rsidRDefault="00FE6068" w:rsidP="00FE6068">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What do you think of the idea of an action-based spirituality (page</w:t>
      </w:r>
      <w:r w:rsidR="00127995">
        <w:rPr>
          <w:rFonts w:ascii="Times New Roman" w:hAnsi="Times New Roman" w:cs="Times New Roman"/>
          <w:sz w:val="24"/>
          <w:szCs w:val="24"/>
        </w:rPr>
        <w:t>s</w:t>
      </w:r>
      <w:r>
        <w:rPr>
          <w:rFonts w:ascii="Times New Roman" w:hAnsi="Times New Roman" w:cs="Times New Roman"/>
          <w:sz w:val="24"/>
          <w:szCs w:val="24"/>
        </w:rPr>
        <w:t xml:space="preserve"> 88-91)? Does following Jewish law by doing things like helping those in need or refraining from speaking unkindly feel like a “spiritual” experience to you? Why or why not?</w:t>
      </w:r>
    </w:p>
    <w:p w14:paraId="51F3852E" w14:textId="55AF04C3" w:rsidR="002439F0" w:rsidRDefault="002439F0" w:rsidP="00FE6068">
      <w:pPr>
        <w:pStyle w:val="ListParagraph"/>
        <w:spacing w:after="0" w:line="276" w:lineRule="auto"/>
        <w:rPr>
          <w:rFonts w:ascii="Times New Roman" w:hAnsi="Times New Roman" w:cs="Times New Roman"/>
          <w:sz w:val="24"/>
          <w:szCs w:val="24"/>
        </w:rPr>
      </w:pPr>
    </w:p>
    <w:p w14:paraId="62118B75" w14:textId="5329833C" w:rsidR="00A00759" w:rsidRDefault="00A00759" w:rsidP="00A00759">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you read the section on speech in </w:t>
      </w:r>
      <w:r w:rsidR="00127995">
        <w:rPr>
          <w:rFonts w:ascii="Times New Roman" w:hAnsi="Times New Roman" w:cs="Times New Roman"/>
          <w:sz w:val="24"/>
          <w:szCs w:val="24"/>
        </w:rPr>
        <w:t>Chapter 5</w:t>
      </w:r>
      <w:r>
        <w:rPr>
          <w:rFonts w:ascii="Times New Roman" w:hAnsi="Times New Roman" w:cs="Times New Roman"/>
          <w:sz w:val="24"/>
          <w:szCs w:val="24"/>
        </w:rPr>
        <w:t xml:space="preserve"> (page</w:t>
      </w:r>
      <w:r w:rsidR="00127995">
        <w:rPr>
          <w:rFonts w:ascii="Times New Roman" w:hAnsi="Times New Roman" w:cs="Times New Roman"/>
          <w:sz w:val="24"/>
          <w:szCs w:val="24"/>
        </w:rPr>
        <w:t>s</w:t>
      </w:r>
      <w:r>
        <w:rPr>
          <w:rFonts w:ascii="Times New Roman" w:hAnsi="Times New Roman" w:cs="Times New Roman"/>
          <w:sz w:val="24"/>
          <w:szCs w:val="24"/>
        </w:rPr>
        <w:t xml:space="preserve"> 98-102), how did it make you feel? How might the Jewish thinking around gossip, shaming, and “stealing the mind” apply in your own life? </w:t>
      </w:r>
      <w:r w:rsidRPr="00A00759">
        <w:rPr>
          <w:rFonts w:ascii="Times New Roman" w:hAnsi="Times New Roman" w:cs="Times New Roman"/>
          <w:sz w:val="24"/>
          <w:szCs w:val="24"/>
        </w:rPr>
        <w:t xml:space="preserve">How might the Jewish thinking around tzedakah (110-114) and </w:t>
      </w:r>
      <w:proofErr w:type="spellStart"/>
      <w:r w:rsidRPr="00A00759">
        <w:rPr>
          <w:rFonts w:ascii="Times New Roman" w:hAnsi="Times New Roman" w:cs="Times New Roman"/>
          <w:sz w:val="24"/>
          <w:szCs w:val="24"/>
        </w:rPr>
        <w:t>hesed</w:t>
      </w:r>
      <w:proofErr w:type="spellEnd"/>
      <w:r w:rsidRPr="00A00759">
        <w:rPr>
          <w:rFonts w:ascii="Times New Roman" w:hAnsi="Times New Roman" w:cs="Times New Roman"/>
          <w:sz w:val="24"/>
          <w:szCs w:val="24"/>
        </w:rPr>
        <w:t xml:space="preserve"> (114-117) apply to your own efforts to assist those who are financially or emotionally in need? </w:t>
      </w:r>
    </w:p>
    <w:p w14:paraId="5F1B0BFB" w14:textId="77777777" w:rsidR="00A00759" w:rsidRPr="00A00759" w:rsidRDefault="00A00759" w:rsidP="00A00759">
      <w:pPr>
        <w:spacing w:after="0" w:line="276" w:lineRule="auto"/>
        <w:rPr>
          <w:rFonts w:ascii="Times New Roman" w:hAnsi="Times New Roman" w:cs="Times New Roman"/>
          <w:sz w:val="24"/>
          <w:szCs w:val="24"/>
        </w:rPr>
      </w:pPr>
    </w:p>
    <w:p w14:paraId="5EBE61F9" w14:textId="6434A69F" w:rsidR="00705A60" w:rsidRDefault="00705A60" w:rsidP="00705A60">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Of the spiritual practices listed in Chapter 6 – unscripted personal prayer (pages 132-133), scripted communal prayer (134-142), blessings practice (142-144), meditation (144-147), and study (147-148) – which is most meaningful to you? Which is least meaningful? Which, if any, would you like to try?</w:t>
      </w:r>
    </w:p>
    <w:p w14:paraId="5338E18C" w14:textId="77777777" w:rsidR="00705A60" w:rsidRPr="00705A60" w:rsidRDefault="00705A60" w:rsidP="00705A60">
      <w:pPr>
        <w:spacing w:after="0" w:line="276" w:lineRule="auto"/>
        <w:rPr>
          <w:rFonts w:ascii="Times New Roman" w:hAnsi="Times New Roman" w:cs="Times New Roman"/>
          <w:sz w:val="24"/>
          <w:szCs w:val="24"/>
        </w:rPr>
      </w:pPr>
    </w:p>
    <w:p w14:paraId="6C755A66" w14:textId="270EBE4C" w:rsidR="005B0A73" w:rsidRDefault="005B0A73" w:rsidP="005B0A7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Which of the six potential benefits of Shabbat listed on pages 162-169 do you most yearn for in your own life? If you have a Shabbat practice, does it help fulfill that yearning? If not, how might you create a Shabbat observance that fulfills that yearning?</w:t>
      </w:r>
    </w:p>
    <w:p w14:paraId="7BBE17CA" w14:textId="77777777" w:rsidR="005B0A73" w:rsidRPr="005B0A73" w:rsidRDefault="005B0A73" w:rsidP="005B0A73">
      <w:pPr>
        <w:pStyle w:val="ListParagraph"/>
        <w:rPr>
          <w:rFonts w:ascii="Times New Roman" w:hAnsi="Times New Roman" w:cs="Times New Roman"/>
          <w:sz w:val="24"/>
          <w:szCs w:val="24"/>
        </w:rPr>
      </w:pPr>
    </w:p>
    <w:p w14:paraId="7B98EFEC" w14:textId="46FB5CE1" w:rsidR="00A51D65" w:rsidRDefault="00A51D65" w:rsidP="00A51D65">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 Chapter 8, which of the holidays did you most enjoy reading about? Do you have any “banana on the </w:t>
      </w:r>
      <w:proofErr w:type="spellStart"/>
      <w:r>
        <w:rPr>
          <w:rFonts w:ascii="Times New Roman" w:hAnsi="Times New Roman" w:cs="Times New Roman"/>
          <w:sz w:val="24"/>
          <w:szCs w:val="24"/>
        </w:rPr>
        <w:t>seder</w:t>
      </w:r>
      <w:proofErr w:type="spellEnd"/>
      <w:r>
        <w:rPr>
          <w:rFonts w:ascii="Times New Roman" w:hAnsi="Times New Roman" w:cs="Times New Roman"/>
          <w:sz w:val="24"/>
          <w:szCs w:val="24"/>
        </w:rPr>
        <w:t xml:space="preserve"> plate” ideas for any of the holidays – tweaks, rituals, practices, etc. to help them come alive for modern times?</w:t>
      </w:r>
    </w:p>
    <w:p w14:paraId="50C78DB4" w14:textId="77777777" w:rsidR="00A51D65" w:rsidRPr="00A51D65" w:rsidRDefault="00A51D65" w:rsidP="00A51D65">
      <w:pPr>
        <w:pStyle w:val="ListParagraph"/>
        <w:rPr>
          <w:rFonts w:ascii="Times New Roman" w:hAnsi="Times New Roman" w:cs="Times New Roman"/>
          <w:sz w:val="24"/>
          <w:szCs w:val="24"/>
        </w:rPr>
      </w:pPr>
    </w:p>
    <w:p w14:paraId="63C1BEE2" w14:textId="4969BEF9" w:rsidR="00796EF2" w:rsidRDefault="00796EF2" w:rsidP="00796EF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did you feel after reading </w:t>
      </w:r>
      <w:r w:rsidR="00DB7557">
        <w:rPr>
          <w:rFonts w:ascii="Times New Roman" w:hAnsi="Times New Roman" w:cs="Times New Roman"/>
          <w:sz w:val="24"/>
          <w:szCs w:val="24"/>
        </w:rPr>
        <w:t>about</w:t>
      </w:r>
      <w:r>
        <w:rPr>
          <w:rFonts w:ascii="Times New Roman" w:hAnsi="Times New Roman" w:cs="Times New Roman"/>
          <w:sz w:val="24"/>
          <w:szCs w:val="24"/>
        </w:rPr>
        <w:t xml:space="preserve"> how the deceased are traditionally prepared for burial </w:t>
      </w:r>
      <w:r w:rsidR="00CF3273">
        <w:rPr>
          <w:rFonts w:ascii="Times New Roman" w:hAnsi="Times New Roman" w:cs="Times New Roman"/>
          <w:sz w:val="24"/>
          <w:szCs w:val="24"/>
        </w:rPr>
        <w:t>(</w:t>
      </w:r>
      <w:r>
        <w:rPr>
          <w:rFonts w:ascii="Times New Roman" w:hAnsi="Times New Roman" w:cs="Times New Roman"/>
          <w:sz w:val="24"/>
          <w:szCs w:val="24"/>
        </w:rPr>
        <w:t>pages 209-212</w:t>
      </w:r>
      <w:r w:rsidR="00CF3273">
        <w:rPr>
          <w:rFonts w:ascii="Times New Roman" w:hAnsi="Times New Roman" w:cs="Times New Roman"/>
          <w:sz w:val="24"/>
          <w:szCs w:val="24"/>
        </w:rPr>
        <w:t>)</w:t>
      </w:r>
      <w:r>
        <w:rPr>
          <w:rFonts w:ascii="Times New Roman" w:hAnsi="Times New Roman" w:cs="Times New Roman"/>
          <w:sz w:val="24"/>
          <w:szCs w:val="24"/>
        </w:rPr>
        <w:t xml:space="preserve">? </w:t>
      </w:r>
      <w:r w:rsidRPr="00796EF2">
        <w:rPr>
          <w:rFonts w:ascii="Times New Roman" w:hAnsi="Times New Roman" w:cs="Times New Roman"/>
          <w:sz w:val="24"/>
          <w:szCs w:val="24"/>
        </w:rPr>
        <w:t>If you’ve ever experienced the Jewish rituals for supporting mourners (pages 212-222)</w:t>
      </w:r>
      <w:r w:rsidR="00CF3273">
        <w:rPr>
          <w:rFonts w:ascii="Times New Roman" w:hAnsi="Times New Roman" w:cs="Times New Roman"/>
          <w:sz w:val="24"/>
          <w:szCs w:val="24"/>
        </w:rPr>
        <w:t>,</w:t>
      </w:r>
      <w:bookmarkStart w:id="0" w:name="_GoBack"/>
      <w:bookmarkEnd w:id="0"/>
      <w:r w:rsidRPr="00796EF2">
        <w:rPr>
          <w:rFonts w:ascii="Times New Roman" w:hAnsi="Times New Roman" w:cs="Times New Roman"/>
          <w:sz w:val="24"/>
          <w:szCs w:val="24"/>
        </w:rPr>
        <w:t xml:space="preserve"> were they helpful? If you haven’t, do you think they would be helpful for you in </w:t>
      </w:r>
      <w:r w:rsidR="00DB7557">
        <w:rPr>
          <w:rFonts w:ascii="Times New Roman" w:hAnsi="Times New Roman" w:cs="Times New Roman"/>
          <w:sz w:val="24"/>
          <w:szCs w:val="24"/>
        </w:rPr>
        <w:t xml:space="preserve">a </w:t>
      </w:r>
      <w:r w:rsidRPr="00796EF2">
        <w:rPr>
          <w:rFonts w:ascii="Times New Roman" w:hAnsi="Times New Roman" w:cs="Times New Roman"/>
          <w:sz w:val="24"/>
          <w:szCs w:val="24"/>
        </w:rPr>
        <w:t>time of grief?</w:t>
      </w:r>
    </w:p>
    <w:p w14:paraId="24261CD3" w14:textId="77777777" w:rsidR="00796EF2" w:rsidRPr="00796EF2" w:rsidRDefault="00796EF2" w:rsidP="00796EF2">
      <w:pPr>
        <w:spacing w:after="0" w:line="276" w:lineRule="auto"/>
        <w:rPr>
          <w:rFonts w:ascii="Times New Roman" w:hAnsi="Times New Roman" w:cs="Times New Roman"/>
          <w:sz w:val="24"/>
          <w:szCs w:val="24"/>
        </w:rPr>
      </w:pPr>
    </w:p>
    <w:p w14:paraId="5E674D96" w14:textId="0D2A4FAD" w:rsidR="00796EF2" w:rsidRDefault="00796EF2" w:rsidP="00796EF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w:t>
      </w:r>
      <w:r w:rsidR="00DB7557">
        <w:rPr>
          <w:rFonts w:ascii="Times New Roman" w:hAnsi="Times New Roman" w:cs="Times New Roman"/>
          <w:sz w:val="24"/>
          <w:szCs w:val="24"/>
        </w:rPr>
        <w:t>it were up to you</w:t>
      </w:r>
      <w:r>
        <w:rPr>
          <w:rFonts w:ascii="Times New Roman" w:hAnsi="Times New Roman" w:cs="Times New Roman"/>
          <w:sz w:val="24"/>
          <w:szCs w:val="24"/>
        </w:rPr>
        <w:t xml:space="preserve"> to create an Option 3 kind of Judaism, what would it look like? </w:t>
      </w:r>
    </w:p>
    <w:p w14:paraId="3F82D840" w14:textId="77777777" w:rsidR="00796EF2" w:rsidRPr="00796EF2" w:rsidRDefault="00796EF2" w:rsidP="00796EF2">
      <w:pPr>
        <w:pStyle w:val="ListParagraph"/>
        <w:rPr>
          <w:rFonts w:ascii="Times New Roman" w:hAnsi="Times New Roman" w:cs="Times New Roman"/>
          <w:sz w:val="24"/>
          <w:szCs w:val="24"/>
        </w:rPr>
      </w:pPr>
    </w:p>
    <w:p w14:paraId="60025D2E" w14:textId="0420B650" w:rsidR="00796EF2" w:rsidRPr="001E5581" w:rsidRDefault="00796EF2" w:rsidP="00796EF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Looking through the Appendix of Resources for Getting Started (pages 259-265), which </w:t>
      </w:r>
      <w:r w:rsidR="00DB7557">
        <w:rPr>
          <w:rFonts w:ascii="Times New Roman" w:hAnsi="Times New Roman" w:cs="Times New Roman"/>
          <w:sz w:val="24"/>
          <w:szCs w:val="24"/>
        </w:rPr>
        <w:t>subjects</w:t>
      </w:r>
      <w:r>
        <w:rPr>
          <w:rFonts w:ascii="Times New Roman" w:hAnsi="Times New Roman" w:cs="Times New Roman"/>
          <w:sz w:val="24"/>
          <w:szCs w:val="24"/>
        </w:rPr>
        <w:t xml:space="preserve"> look most interesting and exciting to you? Which resources would you most like to pursue?</w:t>
      </w:r>
    </w:p>
    <w:p w14:paraId="7222E39C" w14:textId="77777777" w:rsidR="00796EF2" w:rsidRDefault="00796EF2" w:rsidP="00796EF2">
      <w:pPr>
        <w:pStyle w:val="ListParagraph"/>
        <w:spacing w:after="0" w:line="276" w:lineRule="auto"/>
        <w:rPr>
          <w:rFonts w:ascii="Times New Roman" w:hAnsi="Times New Roman" w:cs="Times New Roman"/>
          <w:sz w:val="24"/>
          <w:szCs w:val="24"/>
        </w:rPr>
      </w:pPr>
    </w:p>
    <w:p w14:paraId="211F81E9" w14:textId="77777777" w:rsidR="00A51D65" w:rsidRPr="00796EF2" w:rsidRDefault="00A51D65" w:rsidP="00796EF2">
      <w:pPr>
        <w:spacing w:after="0" w:line="276" w:lineRule="auto"/>
        <w:rPr>
          <w:rFonts w:ascii="Times New Roman" w:hAnsi="Times New Roman" w:cs="Times New Roman"/>
          <w:sz w:val="24"/>
          <w:szCs w:val="24"/>
        </w:rPr>
      </w:pPr>
    </w:p>
    <w:p w14:paraId="6BA6DECC" w14:textId="77777777" w:rsidR="005B0A73" w:rsidRDefault="005B0A73" w:rsidP="00A51D65">
      <w:pPr>
        <w:pStyle w:val="ListParagraph"/>
        <w:spacing w:after="0" w:line="276" w:lineRule="auto"/>
        <w:rPr>
          <w:rFonts w:ascii="Times New Roman" w:hAnsi="Times New Roman" w:cs="Times New Roman"/>
          <w:sz w:val="24"/>
          <w:szCs w:val="24"/>
        </w:rPr>
      </w:pPr>
    </w:p>
    <w:p w14:paraId="4463231C" w14:textId="77777777" w:rsidR="00FE6068" w:rsidRPr="005B0A73" w:rsidRDefault="00FE6068" w:rsidP="005B0A73">
      <w:pPr>
        <w:spacing w:after="0" w:line="276" w:lineRule="auto"/>
        <w:rPr>
          <w:rFonts w:ascii="Times New Roman" w:hAnsi="Times New Roman" w:cs="Times New Roman"/>
          <w:sz w:val="24"/>
          <w:szCs w:val="24"/>
        </w:rPr>
      </w:pPr>
    </w:p>
    <w:p w14:paraId="076B9E0A" w14:textId="12352A5A" w:rsidR="00444A45" w:rsidRPr="00DE1135" w:rsidRDefault="00444A45" w:rsidP="00DE1135">
      <w:pPr>
        <w:spacing w:after="0" w:line="276" w:lineRule="auto"/>
        <w:rPr>
          <w:rFonts w:ascii="Times New Roman" w:hAnsi="Times New Roman" w:cs="Times New Roman"/>
          <w:sz w:val="24"/>
          <w:szCs w:val="24"/>
        </w:rPr>
      </w:pPr>
    </w:p>
    <w:sectPr w:rsidR="00444A45" w:rsidRPr="00DE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62A3"/>
    <w:multiLevelType w:val="hybridMultilevel"/>
    <w:tmpl w:val="DA44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A4ECA"/>
    <w:multiLevelType w:val="hybridMultilevel"/>
    <w:tmpl w:val="92D4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F38DD"/>
    <w:multiLevelType w:val="hybridMultilevel"/>
    <w:tmpl w:val="49EC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C1587"/>
    <w:multiLevelType w:val="hybridMultilevel"/>
    <w:tmpl w:val="085A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4745C"/>
    <w:multiLevelType w:val="hybridMultilevel"/>
    <w:tmpl w:val="9B8A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748EF"/>
    <w:multiLevelType w:val="hybridMultilevel"/>
    <w:tmpl w:val="7D10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458D9"/>
    <w:multiLevelType w:val="hybridMultilevel"/>
    <w:tmpl w:val="3436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552A7"/>
    <w:multiLevelType w:val="hybridMultilevel"/>
    <w:tmpl w:val="363A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D4513"/>
    <w:multiLevelType w:val="hybridMultilevel"/>
    <w:tmpl w:val="B4C6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A6536F"/>
    <w:multiLevelType w:val="hybridMultilevel"/>
    <w:tmpl w:val="194C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67E2"/>
    <w:multiLevelType w:val="hybridMultilevel"/>
    <w:tmpl w:val="1EC8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25222"/>
    <w:multiLevelType w:val="hybridMultilevel"/>
    <w:tmpl w:val="026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1"/>
  </w:num>
  <w:num w:numId="5">
    <w:abstractNumId w:val="4"/>
  </w:num>
  <w:num w:numId="6">
    <w:abstractNumId w:val="7"/>
  </w:num>
  <w:num w:numId="7">
    <w:abstractNumId w:val="2"/>
  </w:num>
  <w:num w:numId="8">
    <w:abstractNumId w:val="6"/>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2B"/>
    <w:rsid w:val="00090931"/>
    <w:rsid w:val="00127995"/>
    <w:rsid w:val="001642B4"/>
    <w:rsid w:val="001E6695"/>
    <w:rsid w:val="001E6FB9"/>
    <w:rsid w:val="00217978"/>
    <w:rsid w:val="002439F0"/>
    <w:rsid w:val="002C266B"/>
    <w:rsid w:val="00444A45"/>
    <w:rsid w:val="00454996"/>
    <w:rsid w:val="00487D70"/>
    <w:rsid w:val="004F53C0"/>
    <w:rsid w:val="005B0A73"/>
    <w:rsid w:val="00671627"/>
    <w:rsid w:val="00705A60"/>
    <w:rsid w:val="00796EF2"/>
    <w:rsid w:val="007D3EE2"/>
    <w:rsid w:val="00921797"/>
    <w:rsid w:val="00996955"/>
    <w:rsid w:val="00A00759"/>
    <w:rsid w:val="00A51D65"/>
    <w:rsid w:val="00AE74A3"/>
    <w:rsid w:val="00BB1D21"/>
    <w:rsid w:val="00C006AF"/>
    <w:rsid w:val="00C61CEE"/>
    <w:rsid w:val="00CF3273"/>
    <w:rsid w:val="00D0142B"/>
    <w:rsid w:val="00DB7557"/>
    <w:rsid w:val="00DE1135"/>
    <w:rsid w:val="00E517E2"/>
    <w:rsid w:val="00F73F31"/>
    <w:rsid w:val="00FC1C62"/>
    <w:rsid w:val="00FE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53BE"/>
  <w15:chartTrackingRefBased/>
  <w15:docId w15:val="{42B908FF-C140-4D89-80AC-6D7F87E2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45"/>
    <w:pPr>
      <w:ind w:left="720"/>
      <w:contextualSpacing/>
    </w:pPr>
  </w:style>
  <w:style w:type="paragraph" w:styleId="BalloonText">
    <w:name w:val="Balloon Text"/>
    <w:basedOn w:val="Normal"/>
    <w:link w:val="BalloonTextChar"/>
    <w:uiPriority w:val="99"/>
    <w:semiHidden/>
    <w:unhideWhenUsed/>
    <w:rsid w:val="001E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95"/>
    <w:rPr>
      <w:rFonts w:ascii="Segoe UI" w:hAnsi="Segoe UI" w:cs="Segoe UI"/>
      <w:sz w:val="18"/>
      <w:szCs w:val="18"/>
    </w:rPr>
  </w:style>
  <w:style w:type="character" w:styleId="CommentReference">
    <w:name w:val="annotation reference"/>
    <w:basedOn w:val="DefaultParagraphFont"/>
    <w:uiPriority w:val="99"/>
    <w:semiHidden/>
    <w:unhideWhenUsed/>
    <w:rsid w:val="00AE74A3"/>
    <w:rPr>
      <w:sz w:val="16"/>
      <w:szCs w:val="16"/>
    </w:rPr>
  </w:style>
  <w:style w:type="paragraph" w:styleId="CommentText">
    <w:name w:val="annotation text"/>
    <w:basedOn w:val="Normal"/>
    <w:link w:val="CommentTextChar"/>
    <w:uiPriority w:val="99"/>
    <w:semiHidden/>
    <w:unhideWhenUsed/>
    <w:rsid w:val="00AE74A3"/>
    <w:pPr>
      <w:spacing w:line="240" w:lineRule="auto"/>
    </w:pPr>
    <w:rPr>
      <w:sz w:val="20"/>
      <w:szCs w:val="20"/>
    </w:rPr>
  </w:style>
  <w:style w:type="character" w:customStyle="1" w:styleId="CommentTextChar">
    <w:name w:val="Comment Text Char"/>
    <w:basedOn w:val="DefaultParagraphFont"/>
    <w:link w:val="CommentText"/>
    <w:uiPriority w:val="99"/>
    <w:semiHidden/>
    <w:rsid w:val="00AE74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90C7-C9B0-4D02-B87B-29886A67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Hurwitz</dc:creator>
  <cp:keywords/>
  <dc:description/>
  <cp:lastModifiedBy>Sarah Hurwitz</cp:lastModifiedBy>
  <cp:revision>30</cp:revision>
  <cp:lastPrinted>2019-12-05T22:55:00Z</cp:lastPrinted>
  <dcterms:created xsi:type="dcterms:W3CDTF">2019-11-26T13:57:00Z</dcterms:created>
  <dcterms:modified xsi:type="dcterms:W3CDTF">2019-12-06T05:03:00Z</dcterms:modified>
</cp:coreProperties>
</file>